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43" w:rsidRPr="00CF5D43" w:rsidRDefault="00CF5D43" w:rsidP="00CB3FCA">
      <w:pPr>
        <w:ind w:firstLine="720"/>
        <w:jc w:val="center"/>
        <w:rPr>
          <w:rFonts w:ascii="TH SarabunPSK" w:hAnsi="TH SarabunPSK" w:cs="TH SarabunPSK" w:hint="cs"/>
          <w:b/>
          <w:bCs/>
          <w:color w:val="000000"/>
          <w:u w:val="double"/>
        </w:rPr>
      </w:pPr>
      <w:r>
        <w:rPr>
          <w:rFonts w:ascii="TH SarabunPSK" w:hAnsi="TH SarabunPSK" w:cs="TH SarabunPSK" w:hint="cs"/>
          <w:b/>
          <w:bCs/>
          <w:color w:val="000000"/>
          <w:u w:val="double"/>
          <w:cs/>
        </w:rPr>
        <w:t>การกรอกในฉลากของเสียสารเคมีในห้องปฏิบัติการ</w:t>
      </w:r>
    </w:p>
    <w:p w:rsidR="004212C2" w:rsidRDefault="004212C2" w:rsidP="00CB3FCA">
      <w:pPr>
        <w:ind w:firstLine="72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ตามการแบ่ง</w:t>
      </w:r>
      <w:r w:rsidR="00CB3FCA" w:rsidRPr="00A359A6">
        <w:rPr>
          <w:rFonts w:ascii="TH SarabunPSK" w:hAnsi="TH SarabunPSK" w:cs="TH SarabunPSK" w:hint="cs"/>
          <w:b/>
          <w:bCs/>
          <w:color w:val="000000"/>
          <w:cs/>
        </w:rPr>
        <w:t>ของ</w:t>
      </w:r>
      <w:r w:rsidR="00CB3FCA" w:rsidRPr="00923130">
        <w:rPr>
          <w:rFonts w:ascii="TH SarabunPSK" w:hAnsi="TH SarabunPSK" w:cs="TH SarabunPSK" w:hint="cs"/>
          <w:b/>
          <w:bCs/>
          <w:color w:val="000000"/>
          <w:u w:val="single"/>
          <w:cs/>
        </w:rPr>
        <w:t>บริษัท รีไซเคิล เอ็นจิเนียริ่ง จำกัด</w:t>
      </w:r>
      <w:r w:rsidR="00CB3FCA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CB3FCA" w:rsidRPr="004E46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</w:t>
      </w:r>
      <w:r w:rsidR="00CF5D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CF5D43" w:rsidRDefault="00CF5D43" w:rsidP="00CF5D43">
      <w:pPr>
        <w:ind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F5D43" w:rsidRDefault="00CF5D43" w:rsidP="00CF5D43">
      <w:pPr>
        <w:ind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Pr="00CF5D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กรอกรายละเอียดในฉลาก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ต่อไปนี้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531F33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สกุล (ผู้ส่งของเสียสารเคมี)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ห้องปฏิบัติการ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วันที่เริ่มจัดเก็บ (ถ้ามี)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วันสิ้นสุดการจัดเก็บ (ถ้ามี)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วันที่ส่งกำจัด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ส่วนประกอบต่างๆ 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ปริมาณ (ถ้าทราบ)</w:t>
      </w:r>
    </w:p>
    <w:p w:rsidR="00CF5D43" w:rsidRPr="00531F33" w:rsidRDefault="00CF5D43" w:rsidP="00CF5D4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ข้อมูลจำเพาะ ให้ระบุสถานะ (ของแข็ง หรือ ของเหลว หรือ ของแข็งผสมของเหลว)</w:t>
      </w:r>
    </w:p>
    <w:p w:rsidR="00CF5D43" w:rsidRDefault="00CF5D43" w:rsidP="00CF5D43">
      <w:pPr>
        <w:ind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CF5D43" w:rsidRPr="00CF5D43" w:rsidRDefault="00CF5D43" w:rsidP="00CF5D43">
      <w:pPr>
        <w:ind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Pr="00CF5D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การเลือกประเภทของเสียสารเคมีในห้องปฏิบัติการ</w:t>
      </w:r>
    </w:p>
    <w:p w:rsidR="00C64559" w:rsidRDefault="00CF5D43" w:rsidP="00CF5D43">
      <w:pPr>
        <w:ind w:firstLine="72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ให้ผู้ส่งของเสียสารเคมี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ในห้องปฏิบัติการเลือกฉลากตามประเภทที่</w:t>
      </w:r>
      <w:r w:rsidRPr="00CF5D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บริษัท รีไซเคิล เอ็นจิเนียริ่ง จำกัด  </w:t>
      </w:r>
    </w:p>
    <w:p w:rsidR="00CF5D43" w:rsidRDefault="00CF5D43" w:rsidP="00CF5D43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ซึ่งรับ</w:t>
      </w:r>
      <w:r w:rsidR="00C645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เนินการจัดการของเสียฯ ดังกล่าว โดยกำหนด</w:t>
      </w:r>
      <w:r w:rsidRPr="004E46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เป็น 9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E46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คือ</w:t>
      </w:r>
    </w:p>
    <w:p w:rsidR="00CF5D43" w:rsidRPr="004E46A8" w:rsidRDefault="00CF5D43" w:rsidP="00CF5D43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F5D43" w:rsidRPr="004E46A8" w:rsidRDefault="00CF5D43" w:rsidP="00CF5D4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hydrocarbon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เป็นสารเคมีที่มี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hydrogen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carbon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เป็นองค์ประกอบหลักในโมเลกุล รวมไปถึงสารใน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functional group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ต่างๆ ได้แก่ 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alkane, alkene, alcohol, ketone, ester, ether,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น้ำมันเครื่อง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น้ำมันหล่อลื่น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สารเคมีที่มีสารประกอบอินทรีย์ของธาตุ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nitrogen, sulfur, phosphorus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oxygen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รวมถึง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 aromatic hydrocarbon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เป็นสารในกลุ่มของ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benzene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และอนุพันธ์ของ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benzene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เช่น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 xylene, toluene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เป็นต</w:t>
      </w:r>
      <w:r w:rsidRPr="004E46A8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F5D43" w:rsidRPr="004E46A8" w:rsidRDefault="00CF5D43" w:rsidP="00CF5D4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6A8">
        <w:rPr>
          <w:rFonts w:ascii="TH SarabunPSK" w:hAnsi="TH SarabunPSK" w:cs="TH SarabunPSK"/>
          <w:color w:val="000000"/>
          <w:sz w:val="32"/>
          <w:szCs w:val="32"/>
        </w:rPr>
        <w:tab/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halogenated</w:t>
      </w:r>
      <w:proofErr w:type="gramEnd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solvent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531F33">
        <w:rPr>
          <w:rFonts w:ascii="TH SarabunPSK" w:hAnsi="TH SarabunPSK" w:cs="TH SarabunPSK"/>
          <w:color w:val="000000"/>
          <w:sz w:val="32"/>
          <w:szCs w:val="32"/>
          <w:cs/>
        </w:rPr>
        <w:t>ตัวทำละลาย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ที่มีธาตุ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halogen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>chlorine, bromine, iodine, fluorine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) เป็นองค์ประกอบในโมเลกุล </w:t>
      </w:r>
    </w:p>
    <w:p w:rsidR="00CF5D43" w:rsidRPr="004E46A8" w:rsidRDefault="00CF5D43" w:rsidP="00CF5D4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heavy</w:t>
      </w:r>
      <w:proofErr w:type="gramEnd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metal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เป็นสารเคมีที่มีไอออนของโลหะหนักเป็นองค์ประกอบ</w:t>
      </w:r>
    </w:p>
    <w:p w:rsidR="00CF5D43" w:rsidRDefault="00CF5D43" w:rsidP="00CF5D4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high</w:t>
      </w:r>
      <w:proofErr w:type="gramEnd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toxic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เป็นสารเคมีที่เป็นพิษสูงต่อสุขภาพ  ได้แก่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cyanide waste, chloroform, carbon tetrachloride, </w:t>
      </w:r>
      <w:proofErr w:type="spellStart"/>
      <w:r w:rsidRPr="004E46A8">
        <w:rPr>
          <w:rFonts w:ascii="TH SarabunPSK" w:hAnsi="TH SarabunPSK" w:cs="TH SarabunPSK"/>
          <w:color w:val="000000"/>
          <w:sz w:val="32"/>
          <w:szCs w:val="32"/>
        </w:rPr>
        <w:t>ethidium</w:t>
      </w:r>
      <w:proofErr w:type="spellEnd"/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 bromide, formaldehyde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F5D43" w:rsidRDefault="00CF5D43" w:rsidP="00CF5D4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590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5. </w:t>
      </w: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inorganic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เป็นสารเคมีที่</w:t>
      </w:r>
      <w:r w:rsidR="00531F3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มีหมู่ต่างๆ เช่น </w:t>
      </w:r>
      <w:proofErr w:type="spellStart"/>
      <w:r w:rsidR="00531F33">
        <w:rPr>
          <w:rFonts w:ascii="TH SarabunPSK" w:hAnsi="TH SarabunPSK" w:cs="TH SarabunPSK"/>
          <w:color w:val="000000"/>
          <w:sz w:val="32"/>
          <w:szCs w:val="32"/>
        </w:rPr>
        <w:t>sulphate</w:t>
      </w:r>
      <w:proofErr w:type="spellEnd"/>
      <w:r w:rsidR="00531F33">
        <w:rPr>
          <w:rFonts w:ascii="TH SarabunPSK" w:hAnsi="TH SarabunPSK" w:cs="TH SarabunPSK"/>
          <w:color w:val="000000"/>
          <w:sz w:val="32"/>
          <w:szCs w:val="32"/>
        </w:rPr>
        <w:t xml:space="preserve">, phosphate, carbonate, nitrate </w:t>
      </w:r>
      <w:r w:rsidR="00531F33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F5D43" w:rsidRDefault="00CF5D43" w:rsidP="00CF5D4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acid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ให้ค่า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ต่ำกว่า 7 ได้แก่  กรดอินทรีย์และกรดอนินทรีย์</w:t>
      </w:r>
      <w:bookmarkStart w:id="0" w:name="_GoBack"/>
      <w:bookmarkEnd w:id="0"/>
    </w:p>
    <w:p w:rsidR="00CF5D43" w:rsidRPr="004E46A8" w:rsidRDefault="00CF5D43" w:rsidP="00CF5D43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base</w:t>
      </w:r>
      <w:proofErr w:type="gramEnd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ให้ค่า 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pH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สูงกว่า 7 ได้แก่  ด่างอินทรีย์และด่างอนินทรีย์</w:t>
      </w:r>
    </w:p>
    <w:p w:rsidR="00CF5D43" w:rsidRDefault="00CF5D43" w:rsidP="00CF5D4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8</w:t>
      </w:r>
      <w:r w:rsidRPr="004E46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4E46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oxidizing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agent </w:t>
      </w:r>
      <w:r w:rsidRPr="004E46A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เป็นสารที่ทำหน้าที่รับอิเล็กตรอนในปฏิกิริยารีดอกซ์</w:t>
      </w:r>
    </w:p>
    <w:p w:rsidR="00CF5D43" w:rsidRPr="004E46A8" w:rsidRDefault="00CF5D43" w:rsidP="00CF5D43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reducing</w:t>
      </w:r>
      <w:proofErr w:type="gramEnd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agent </w:t>
      </w:r>
      <w:r w:rsidRPr="004E46A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เป็นสารที่ทำหน้าที่ให้อิเล็กตรอนในปฏิกิริยารีดอกซ์</w:t>
      </w:r>
    </w:p>
    <w:p w:rsidR="00CF5D43" w:rsidRPr="004E46A8" w:rsidRDefault="00CF5D43" w:rsidP="00CF5D4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6A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10</w:t>
      </w:r>
      <w:r w:rsidRPr="004E46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solid</w:t>
      </w:r>
      <w:proofErr w:type="gramEnd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chemical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เป็นสารเคมีสถานะของแข็ง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ทุกชนิด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F5D43" w:rsidRPr="004E46A8" w:rsidRDefault="00CF5D43" w:rsidP="00CF5D4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11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proofErr w:type="gramStart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unknown</w:t>
      </w:r>
      <w:proofErr w:type="gramEnd"/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เป็นสารเคมีที่ไม่สามารถจัดเข้าประเภทที่ 1-</w:t>
      </w:r>
      <w:r w:rsidR="00531F33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สารเคมีที่เป็นชื่อทางการค้าหรืออื่นๆที่ไม่ทราบชื่อทางเคมี</w:t>
      </w:r>
    </w:p>
    <w:p w:rsidR="0079398D" w:rsidRDefault="00CF5D43" w:rsidP="00531F33">
      <w:pPr>
        <w:jc w:val="thaiDistribute"/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12</w:t>
      </w:r>
      <w:r w:rsidRPr="004E46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ภาชนะปนเปื้อน (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>contaminated containers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4E46A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E46A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เป็นภาชนะปนเปื้อนสารเคมีและ</w:t>
      </w:r>
      <w:r w:rsidRPr="004E46A8">
        <w:rPr>
          <w:rFonts w:ascii="TH SarabunPSK" w:hAnsi="TH SarabunPSK" w:cs="TH SarabunPSK"/>
          <w:color w:val="000000"/>
          <w:sz w:val="32"/>
          <w:szCs w:val="32"/>
          <w:cs/>
        </w:rPr>
        <w:t>เศษแก้ว</w:t>
      </w:r>
      <w:r w:rsidRPr="004E46A8">
        <w:rPr>
          <w:rFonts w:ascii="TH SarabunPSK" w:hAnsi="TH SarabunPSK" w:cs="TH SarabunPSK" w:hint="cs"/>
          <w:color w:val="000000"/>
          <w:sz w:val="32"/>
          <w:szCs w:val="32"/>
          <w:cs/>
        </w:rPr>
        <w:t>จากห้องปฏิบัติการ</w:t>
      </w:r>
    </w:p>
    <w:sectPr w:rsidR="0079398D" w:rsidSect="00531F33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8AC"/>
    <w:multiLevelType w:val="hybridMultilevel"/>
    <w:tmpl w:val="C6540E96"/>
    <w:lvl w:ilvl="0" w:tplc="12AEF702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A"/>
    <w:rsid w:val="00112580"/>
    <w:rsid w:val="00376397"/>
    <w:rsid w:val="004212C2"/>
    <w:rsid w:val="00531F33"/>
    <w:rsid w:val="0070290B"/>
    <w:rsid w:val="0079398D"/>
    <w:rsid w:val="00923130"/>
    <w:rsid w:val="009278C2"/>
    <w:rsid w:val="00C64559"/>
    <w:rsid w:val="00CB3FCA"/>
    <w:rsid w:val="00C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CA"/>
    <w:pPr>
      <w:spacing w:after="0" w:line="240" w:lineRule="auto"/>
    </w:pPr>
    <w:rPr>
      <w:rFonts w:ascii="BrowalliaUPC" w:eastAsia="Cordia New" w:hAnsi="BrowalliaUPC" w:cs="BrowalliaUPC"/>
      <w:kern w:val="16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C2"/>
    <w:pPr>
      <w:ind w:left="720"/>
      <w:contextualSpacing/>
    </w:pPr>
    <w:rPr>
      <w:rFonts w:cs="Angsana New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CA"/>
    <w:pPr>
      <w:spacing w:after="0" w:line="240" w:lineRule="auto"/>
    </w:pPr>
    <w:rPr>
      <w:rFonts w:ascii="BrowalliaUPC" w:eastAsia="Cordia New" w:hAnsi="BrowalliaUPC" w:cs="BrowalliaUPC"/>
      <w:kern w:val="16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2C2"/>
    <w:pPr>
      <w:ind w:left="720"/>
      <w:contextualSpacing/>
    </w:pPr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mahidol01</dc:creator>
  <cp:lastModifiedBy>mahidol01</cp:lastModifiedBy>
  <cp:revision>2</cp:revision>
  <cp:lastPrinted>2016-05-09T08:44:00Z</cp:lastPrinted>
  <dcterms:created xsi:type="dcterms:W3CDTF">2016-05-09T09:25:00Z</dcterms:created>
  <dcterms:modified xsi:type="dcterms:W3CDTF">2016-05-09T09:25:00Z</dcterms:modified>
</cp:coreProperties>
</file>